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B4F5" w14:textId="332222DA" w:rsidR="00DD099A" w:rsidRDefault="00DD099A" w:rsidP="00DD099A">
      <w:pPr>
        <w:jc w:val="center"/>
        <w:rPr>
          <w:rFonts w:ascii="Titillium Web" w:hAnsi="Titillium Web"/>
          <w:b/>
          <w:bCs/>
          <w:color w:val="156082" w:themeColor="accent1"/>
          <w:sz w:val="30"/>
          <w:szCs w:val="30"/>
          <w:shd w:val="clear" w:color="auto" w:fill="FFFFFF"/>
        </w:rPr>
      </w:pPr>
      <w:r w:rsidRPr="00DD099A">
        <w:rPr>
          <w:rFonts w:ascii="Titillium Web" w:hAnsi="Titillium Web"/>
          <w:b/>
          <w:bCs/>
          <w:noProof/>
          <w:color w:val="156082" w:themeColor="accent1"/>
          <w:sz w:val="30"/>
          <w:szCs w:val="3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7C6C91AC" wp14:editId="7E678034">
            <wp:simplePos x="0" y="0"/>
            <wp:positionH relativeFrom="margin">
              <wp:align>left</wp:align>
            </wp:positionH>
            <wp:positionV relativeFrom="paragraph">
              <wp:posOffset>-173990</wp:posOffset>
            </wp:positionV>
            <wp:extent cx="6120130" cy="3136265"/>
            <wp:effectExtent l="0" t="0" r="0" b="6985"/>
            <wp:wrapNone/>
            <wp:docPr id="2138242802" name="Immagine 1" descr="Istruzione - Comune di Finale E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ruzione - Comune di Finale Emil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51D99C" w14:textId="7F9BF514" w:rsidR="00D41060" w:rsidRPr="00D41060" w:rsidRDefault="00D41060" w:rsidP="00D41060">
      <w:pPr>
        <w:jc w:val="center"/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</w:pPr>
      <w:r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  <w:t>DOTE SCUOLA</w:t>
      </w:r>
      <w:r w:rsidR="00812F85"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  <w:t xml:space="preserve"> A.S. 202</w:t>
      </w:r>
      <w:r w:rsidR="00BA0FAE"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  <w:t>5</w:t>
      </w:r>
      <w:r w:rsidR="00812F85"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  <w:t>/202</w:t>
      </w:r>
      <w:r w:rsidR="00BA0FAE"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  <w:t>6</w:t>
      </w:r>
      <w:r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  <w:t xml:space="preserve"> COMPONENTE </w:t>
      </w:r>
      <w:r w:rsidR="00BA0FAE"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  <w:t>BUONO SCUOLA</w:t>
      </w:r>
      <w:r w:rsidR="00812F85">
        <w:rPr>
          <w:rFonts w:ascii="Titillium Web" w:hAnsi="Titillium Web"/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</w:p>
    <w:p w14:paraId="1E3932BB" w14:textId="7591BE6A" w:rsidR="00DD099A" w:rsidRDefault="00DD099A" w:rsidP="00DD099A">
      <w:pPr>
        <w:jc w:val="center"/>
        <w:rPr>
          <w:rFonts w:ascii="Titillium Web" w:hAnsi="Titillium Web"/>
          <w:b/>
          <w:bCs/>
          <w:color w:val="156082" w:themeColor="accent1"/>
          <w:sz w:val="30"/>
          <w:szCs w:val="30"/>
          <w:shd w:val="clear" w:color="auto" w:fill="FFFFFF"/>
        </w:rPr>
      </w:pPr>
    </w:p>
    <w:p w14:paraId="5D6A9CC5" w14:textId="77777777" w:rsidR="00DD099A" w:rsidRDefault="00DD099A" w:rsidP="00DD099A">
      <w:pPr>
        <w:jc w:val="both"/>
        <w:rPr>
          <w:rFonts w:ascii="Titillium Web" w:hAnsi="Titillium Web"/>
          <w:color w:val="1A0000"/>
          <w:sz w:val="27"/>
          <w:szCs w:val="27"/>
          <w:shd w:val="clear" w:color="auto" w:fill="FFFFFF"/>
        </w:rPr>
      </w:pPr>
    </w:p>
    <w:p w14:paraId="35EE4B9F" w14:textId="0679FD46" w:rsidR="000D2EC8" w:rsidRDefault="000D2EC8" w:rsidP="00DD099A">
      <w:pPr>
        <w:jc w:val="both"/>
      </w:pPr>
    </w:p>
    <w:p w14:paraId="14F15A05" w14:textId="77777777" w:rsidR="00D41060" w:rsidRPr="00D41060" w:rsidRDefault="00D41060" w:rsidP="00D41060"/>
    <w:p w14:paraId="378262F3" w14:textId="77777777" w:rsidR="00D41060" w:rsidRPr="00D41060" w:rsidRDefault="00D41060" w:rsidP="00D41060"/>
    <w:p w14:paraId="415ABB7C" w14:textId="77777777" w:rsidR="00D41060" w:rsidRPr="00D41060" w:rsidRDefault="00D41060" w:rsidP="00D41060"/>
    <w:p w14:paraId="71A11A7A" w14:textId="77777777" w:rsidR="00D41060" w:rsidRPr="00BA0FAE" w:rsidRDefault="00D41060" w:rsidP="00D41060">
      <w:pPr>
        <w:rPr>
          <w:rFonts w:ascii="Times New Roman" w:hAnsi="Times New Roman" w:cs="Times New Roman"/>
          <w:sz w:val="28"/>
          <w:szCs w:val="28"/>
        </w:rPr>
      </w:pPr>
    </w:p>
    <w:p w14:paraId="6FA9D283" w14:textId="0CB9E9A2" w:rsidR="00BA0FAE" w:rsidRPr="00BA0FAE" w:rsidRDefault="00BA0FAE" w:rsidP="00812F85">
      <w:pPr>
        <w:pStyle w:val="Default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  <w:bookmarkStart w:id="0" w:name="_Hlk213831307"/>
      <w:r w:rsidRPr="00BA0FAE">
        <w:rPr>
          <w:rFonts w:ascii="Times New Roman" w:hAnsi="Times New Roman" w:cs="Times New Roman"/>
          <w:color w:val="333333"/>
          <w:sz w:val="28"/>
          <w:szCs w:val="28"/>
          <w:shd w:val="clear" w:color="auto" w:fill="F3FBF5"/>
        </w:rPr>
        <w:t>Le domande possono essere presentate esclusivamente </w:t>
      </w:r>
      <w:r w:rsidRPr="00BA0FAE">
        <w:rPr>
          <w:rStyle w:val="Enfasigrassetto"/>
          <w:rFonts w:ascii="Times New Roman" w:hAnsi="Times New Roman" w:cs="Times New Roman"/>
          <w:color w:val="333333"/>
          <w:sz w:val="28"/>
          <w:szCs w:val="28"/>
          <w:shd w:val="clear" w:color="auto" w:fill="F3FBF5"/>
        </w:rPr>
        <w:t>online</w:t>
      </w:r>
      <w:r w:rsidRPr="00BA0FAE">
        <w:rPr>
          <w:rFonts w:ascii="Times New Roman" w:hAnsi="Times New Roman" w:cs="Times New Roman"/>
          <w:color w:val="333333"/>
          <w:sz w:val="28"/>
          <w:szCs w:val="28"/>
          <w:shd w:val="clear" w:color="auto" w:fill="F3FBF5"/>
        </w:rPr>
        <w:t> sulla piattaforma </w:t>
      </w:r>
      <w:r w:rsidRPr="00BA0FAE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3FBF5"/>
        </w:rPr>
        <w:t>Bandi e Servizi</w:t>
      </w:r>
      <w:r w:rsidRPr="00BA0FAE">
        <w:rPr>
          <w:rFonts w:ascii="Times New Roman" w:hAnsi="Times New Roman" w:cs="Times New Roman"/>
          <w:color w:val="333333"/>
          <w:sz w:val="28"/>
          <w:szCs w:val="28"/>
          <w:shd w:val="clear" w:color="auto" w:fill="F3FBF5"/>
        </w:rPr>
        <w:t>, autenticandosi tramite </w:t>
      </w:r>
      <w:r w:rsidRPr="00BA0FAE">
        <w:rPr>
          <w:rStyle w:val="Enfasigrassetto"/>
          <w:rFonts w:ascii="Times New Roman" w:hAnsi="Times New Roman" w:cs="Times New Roman"/>
          <w:color w:val="333333"/>
          <w:sz w:val="28"/>
          <w:szCs w:val="28"/>
          <w:shd w:val="clear" w:color="auto" w:fill="F3FBF5"/>
        </w:rPr>
        <w:t>SPID, CIE o CNS/CRS</w:t>
      </w:r>
      <w:r w:rsidRPr="00BA0FAE">
        <w:rPr>
          <w:rFonts w:ascii="Times New Roman" w:hAnsi="Times New Roman" w:cs="Times New Roman"/>
          <w:color w:val="333333"/>
          <w:sz w:val="28"/>
          <w:szCs w:val="28"/>
          <w:shd w:val="clear" w:color="auto" w:fill="F3FBF5"/>
        </w:rPr>
        <w:t>, dalle ore 12.00 del 4 novembre 2025 ed entro le ore 12.00 dell’11 dicembre 2025.</w:t>
      </w:r>
    </w:p>
    <w:bookmarkEnd w:id="0"/>
    <w:p w14:paraId="4573A4C4" w14:textId="77777777" w:rsidR="00BA0FAE" w:rsidRDefault="00BA0FAE" w:rsidP="00812F85">
      <w:pPr>
        <w:pStyle w:val="Default"/>
        <w:jc w:val="center"/>
        <w:rPr>
          <w:color w:val="000080"/>
        </w:rPr>
      </w:pPr>
    </w:p>
    <w:p w14:paraId="7708BEBD" w14:textId="17D4454F" w:rsidR="00812F85" w:rsidRPr="00812F85" w:rsidRDefault="00812F85" w:rsidP="00812F85">
      <w:pPr>
        <w:pStyle w:val="Default"/>
        <w:jc w:val="center"/>
      </w:pPr>
      <w:r w:rsidRPr="00812F85">
        <w:rPr>
          <w:color w:val="000080"/>
        </w:rPr>
        <w:t>www.bandi.regione.lombardia.it</w:t>
      </w:r>
      <w:r w:rsidRPr="00812F85">
        <w:t>.</w:t>
      </w:r>
    </w:p>
    <w:p w14:paraId="2A4BF34D" w14:textId="7D2F3DB0" w:rsidR="00D41060" w:rsidRPr="00D41060" w:rsidRDefault="00D41060" w:rsidP="00D41060">
      <w:pPr>
        <w:tabs>
          <w:tab w:val="left" w:pos="2835"/>
        </w:tabs>
        <w:jc w:val="both"/>
        <w:rPr>
          <w:color w:val="196B24" w:themeColor="accent3"/>
        </w:rPr>
      </w:pPr>
      <w:r w:rsidRPr="00D41060">
        <w:rPr>
          <w:b/>
          <w:bCs/>
          <w:color w:val="196B24" w:themeColor="accent3"/>
        </w:rPr>
        <w:t>DESTINATARI</w:t>
      </w:r>
    </w:p>
    <w:p w14:paraId="6F8151B7" w14:textId="77777777" w:rsidR="00BA0FAE" w:rsidRPr="00BA0FAE" w:rsidRDefault="00BA0FAE" w:rsidP="00BA0FAE">
      <w:pPr>
        <w:pStyle w:val="NormaleWeb"/>
        <w:spacing w:before="0" w:beforeAutospacing="0" w:after="165" w:afterAutospacing="0"/>
        <w:jc w:val="both"/>
        <w:rPr>
          <w:color w:val="333333"/>
          <w:sz w:val="26"/>
          <w:szCs w:val="26"/>
        </w:rPr>
      </w:pPr>
      <w:r w:rsidRPr="00BA0FAE">
        <w:rPr>
          <w:color w:val="333333"/>
          <w:sz w:val="26"/>
          <w:szCs w:val="26"/>
        </w:rPr>
        <w:t>Possono presentare domanda di contributo gli studenti residenti in Lombardia, iscritti e frequentanti Corsi di Istruzione a gestione ordinaria presso le Scuole primarie, secondarie di primo e di secondo Grado.</w:t>
      </w:r>
    </w:p>
    <w:p w14:paraId="4F28CD9E" w14:textId="77777777" w:rsidR="00BA0FAE" w:rsidRPr="00BA0FAE" w:rsidRDefault="00BA0FAE" w:rsidP="00BA0FAE">
      <w:pPr>
        <w:pStyle w:val="NormaleWeb"/>
        <w:spacing w:before="0" w:beforeAutospacing="0" w:after="165" w:afterAutospacing="0"/>
        <w:jc w:val="both"/>
        <w:rPr>
          <w:color w:val="333333"/>
          <w:sz w:val="26"/>
          <w:szCs w:val="26"/>
        </w:rPr>
      </w:pPr>
      <w:r w:rsidRPr="00BA0FAE">
        <w:rPr>
          <w:color w:val="333333"/>
          <w:sz w:val="26"/>
          <w:szCs w:val="26"/>
        </w:rPr>
        <w:t>Gli studenti devono frequentare </w:t>
      </w:r>
      <w:r w:rsidRPr="00BA0FAE">
        <w:rPr>
          <w:rStyle w:val="Enfasigrassetto"/>
          <w:rFonts w:eastAsiaTheme="majorEastAsia"/>
          <w:color w:val="333333"/>
          <w:sz w:val="26"/>
          <w:szCs w:val="26"/>
        </w:rPr>
        <w:t>scuole, paritarie o statali, che richiedano una retta di iscrizione e frequenza</w:t>
      </w:r>
      <w:r w:rsidRPr="00BA0FAE">
        <w:rPr>
          <w:color w:val="333333"/>
          <w:sz w:val="26"/>
          <w:szCs w:val="26"/>
        </w:rPr>
        <w:t> e che abbiano sede in Lombardia, oppure con sede nelle Regioni confinanti, purché lo studente rientri quotidianamente alla propria residenza.</w:t>
      </w:r>
    </w:p>
    <w:p w14:paraId="035E954A" w14:textId="6366706D" w:rsidR="00DA070F" w:rsidRPr="00BA0FAE" w:rsidRDefault="00BA0FAE" w:rsidP="00D41060">
      <w:pPr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0FAE">
        <w:rPr>
          <w:rFonts w:ascii="Times New Roman" w:hAnsi="Times New Roman" w:cs="Times New Roman"/>
          <w:sz w:val="26"/>
          <w:szCs w:val="26"/>
        </w:rPr>
        <w:t>Per accedere al contributo occorre essere in possesso di un valore ISEE, in corso di validità all’atto di presentazione della domanda, non superiore a euro 40.000,00.</w:t>
      </w:r>
    </w:p>
    <w:p w14:paraId="06AC836F" w14:textId="5A464154" w:rsidR="00D41060" w:rsidRPr="00D41060" w:rsidRDefault="00D41060" w:rsidP="00D41060">
      <w:pPr>
        <w:tabs>
          <w:tab w:val="left" w:pos="2835"/>
        </w:tabs>
        <w:jc w:val="both"/>
        <w:rPr>
          <w:color w:val="196B24" w:themeColor="accent3"/>
        </w:rPr>
      </w:pPr>
      <w:r w:rsidRPr="00D41060">
        <w:rPr>
          <w:b/>
          <w:bCs/>
          <w:color w:val="196B24" w:themeColor="accent3"/>
        </w:rPr>
        <w:t>MODALITA’ E TEMPISTICHE</w:t>
      </w:r>
    </w:p>
    <w:p w14:paraId="233ADDBE" w14:textId="5D9F30EB" w:rsidR="00D41060" w:rsidRPr="00BA0FAE" w:rsidRDefault="00D41060" w:rsidP="00D41060">
      <w:pPr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0FAE">
        <w:rPr>
          <w:rFonts w:ascii="Times New Roman" w:hAnsi="Times New Roman" w:cs="Times New Roman"/>
          <w:sz w:val="26"/>
          <w:szCs w:val="26"/>
        </w:rPr>
        <w:t xml:space="preserve">La domanda di </w:t>
      </w:r>
      <w:r w:rsidR="00DA070F" w:rsidRPr="00BA0FAE">
        <w:rPr>
          <w:rFonts w:ascii="Times New Roman" w:hAnsi="Times New Roman" w:cs="Times New Roman"/>
          <w:sz w:val="26"/>
          <w:szCs w:val="26"/>
        </w:rPr>
        <w:t>partecipazione deve</w:t>
      </w:r>
      <w:r w:rsidRPr="00BA0FAE">
        <w:rPr>
          <w:rFonts w:ascii="Times New Roman" w:hAnsi="Times New Roman" w:cs="Times New Roman"/>
          <w:sz w:val="26"/>
          <w:szCs w:val="26"/>
        </w:rPr>
        <w:t xml:space="preserve"> essere presentata</w:t>
      </w:r>
      <w:r w:rsidR="00DA070F" w:rsidRPr="00BA0FAE">
        <w:rPr>
          <w:rFonts w:ascii="Times New Roman" w:hAnsi="Times New Roman" w:cs="Times New Roman"/>
          <w:sz w:val="26"/>
          <w:szCs w:val="26"/>
        </w:rPr>
        <w:t xml:space="preserve"> esclusivamente online sulla</w:t>
      </w:r>
      <w:r w:rsidRPr="00BA0FAE">
        <w:rPr>
          <w:rFonts w:ascii="Times New Roman" w:hAnsi="Times New Roman" w:cs="Times New Roman"/>
          <w:sz w:val="26"/>
          <w:szCs w:val="26"/>
        </w:rPr>
        <w:t xml:space="preserve"> piattaforma informativa Bandi e Servizi, disponibile all’indirizzo:  </w:t>
      </w:r>
      <w:hyperlink r:id="rId6" w:tooltip="http://www.bandi.regione.lombardia.it" w:history="1">
        <w:r w:rsidRPr="00BA0FAE">
          <w:rPr>
            <w:rStyle w:val="Collegamentoipertestuale"/>
            <w:rFonts w:ascii="Times New Roman" w:hAnsi="Times New Roman" w:cs="Times New Roman"/>
            <w:sz w:val="26"/>
            <w:szCs w:val="26"/>
          </w:rPr>
          <w:t>www.bandi.regione.lombardia.it</w:t>
        </w:r>
      </w:hyperlink>
      <w:r w:rsidRPr="00BA0FAE">
        <w:rPr>
          <w:rFonts w:ascii="Times New Roman" w:hAnsi="Times New Roman" w:cs="Times New Roman"/>
          <w:sz w:val="26"/>
          <w:szCs w:val="26"/>
        </w:rPr>
        <w:t> .</w:t>
      </w:r>
    </w:p>
    <w:p w14:paraId="79B9A10A" w14:textId="57D38C87" w:rsidR="00DA070F" w:rsidRPr="00BA0FAE" w:rsidRDefault="00DA070F" w:rsidP="00D41060">
      <w:pPr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0FAE">
        <w:rPr>
          <w:rFonts w:ascii="Times New Roman" w:hAnsi="Times New Roman" w:cs="Times New Roman"/>
          <w:sz w:val="26"/>
          <w:szCs w:val="26"/>
        </w:rPr>
        <w:t>È possibile registrarsi sulla piattaforma Bandi e Servizi attraverso l’autentificazione:</w:t>
      </w:r>
    </w:p>
    <w:p w14:paraId="41600AD9" w14:textId="77777777" w:rsidR="00D41060" w:rsidRPr="00BA0FAE" w:rsidRDefault="00D41060" w:rsidP="00D41060">
      <w:pPr>
        <w:numPr>
          <w:ilvl w:val="0"/>
          <w:numId w:val="3"/>
        </w:numPr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0FAE">
        <w:rPr>
          <w:rFonts w:ascii="Times New Roman" w:hAnsi="Times New Roman" w:cs="Times New Roman"/>
          <w:sz w:val="26"/>
          <w:szCs w:val="26"/>
        </w:rPr>
        <w:t>SPID (Sistema Pubblico di Identità Digitale)</w:t>
      </w:r>
    </w:p>
    <w:p w14:paraId="1C8D03E5" w14:textId="77777777" w:rsidR="00D41060" w:rsidRPr="00BA0FAE" w:rsidRDefault="00D41060" w:rsidP="00D41060">
      <w:pPr>
        <w:numPr>
          <w:ilvl w:val="0"/>
          <w:numId w:val="3"/>
        </w:numPr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0FAE">
        <w:rPr>
          <w:rFonts w:ascii="Times New Roman" w:hAnsi="Times New Roman" w:cs="Times New Roman"/>
          <w:sz w:val="26"/>
          <w:szCs w:val="26"/>
        </w:rPr>
        <w:t>CNS (Carta Nazionale dei Servizi), con PIN personale e lettore;</w:t>
      </w:r>
    </w:p>
    <w:p w14:paraId="68DB3298" w14:textId="77777777" w:rsidR="00D41060" w:rsidRPr="00BA0FAE" w:rsidRDefault="00D41060" w:rsidP="00D41060">
      <w:pPr>
        <w:numPr>
          <w:ilvl w:val="0"/>
          <w:numId w:val="3"/>
        </w:numPr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0FAE">
        <w:rPr>
          <w:rFonts w:ascii="Times New Roman" w:hAnsi="Times New Roman" w:cs="Times New Roman"/>
          <w:sz w:val="26"/>
          <w:szCs w:val="26"/>
        </w:rPr>
        <w:t>CIE (Carta d’Identità Elettronica), con PIN personale e lettore;</w:t>
      </w:r>
    </w:p>
    <w:p w14:paraId="533B3BFC" w14:textId="4609635B" w:rsidR="00D41060" w:rsidRPr="00D41060" w:rsidRDefault="00D41060" w:rsidP="00D41060">
      <w:pPr>
        <w:tabs>
          <w:tab w:val="left" w:pos="2835"/>
        </w:tabs>
        <w:ind w:left="720"/>
        <w:jc w:val="both"/>
      </w:pPr>
      <w:r w:rsidRPr="00D41060">
        <w:t> </w:t>
      </w:r>
    </w:p>
    <w:p w14:paraId="22792138" w14:textId="7980BD25" w:rsidR="00D41060" w:rsidRPr="00BA0FAE" w:rsidRDefault="00D41060" w:rsidP="00D41060">
      <w:p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BA0FAE">
        <w:rPr>
          <w:rFonts w:ascii="Times New Roman" w:hAnsi="Times New Roman" w:cs="Times New Roman"/>
        </w:rPr>
        <w:lastRenderedPageBreak/>
        <w:t>DATA DI APERTURA: </w:t>
      </w:r>
      <w:r w:rsidR="00BA0FAE" w:rsidRPr="00BA0FAE">
        <w:rPr>
          <w:rFonts w:ascii="Times New Roman" w:hAnsi="Times New Roman" w:cs="Times New Roman"/>
          <w:b/>
          <w:bCs/>
        </w:rPr>
        <w:t>04/11</w:t>
      </w:r>
      <w:r w:rsidR="00DA070F" w:rsidRPr="00BA0FAE">
        <w:rPr>
          <w:rFonts w:ascii="Times New Roman" w:hAnsi="Times New Roman" w:cs="Times New Roman"/>
          <w:b/>
          <w:bCs/>
        </w:rPr>
        <w:t>/2025</w:t>
      </w:r>
      <w:r w:rsidRPr="00BA0FAE">
        <w:rPr>
          <w:rFonts w:ascii="Times New Roman" w:hAnsi="Times New Roman" w:cs="Times New Roman"/>
          <w:b/>
          <w:bCs/>
        </w:rPr>
        <w:t xml:space="preserve"> ore 12:00</w:t>
      </w:r>
    </w:p>
    <w:p w14:paraId="52969C8A" w14:textId="08BD675B" w:rsidR="00DA070F" w:rsidRPr="00BA0FAE" w:rsidRDefault="00D41060" w:rsidP="00D41060">
      <w:p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BA0FAE">
        <w:rPr>
          <w:rFonts w:ascii="Times New Roman" w:hAnsi="Times New Roman" w:cs="Times New Roman"/>
        </w:rPr>
        <w:t>DATA DI CHIUSURA: </w:t>
      </w:r>
      <w:r w:rsidR="00BA0FAE" w:rsidRPr="00BA0FAE">
        <w:rPr>
          <w:rFonts w:ascii="Times New Roman" w:hAnsi="Times New Roman" w:cs="Times New Roman"/>
          <w:b/>
          <w:bCs/>
        </w:rPr>
        <w:t>11/12</w:t>
      </w:r>
      <w:r w:rsidR="00DA070F" w:rsidRPr="00BA0FAE">
        <w:rPr>
          <w:rFonts w:ascii="Times New Roman" w:hAnsi="Times New Roman" w:cs="Times New Roman"/>
          <w:b/>
          <w:bCs/>
        </w:rPr>
        <w:t>/2025</w:t>
      </w:r>
      <w:r w:rsidRPr="00BA0FAE">
        <w:rPr>
          <w:rFonts w:ascii="Times New Roman" w:hAnsi="Times New Roman" w:cs="Times New Roman"/>
          <w:b/>
          <w:bCs/>
        </w:rPr>
        <w:t xml:space="preserve"> ore 12:00</w:t>
      </w:r>
    </w:p>
    <w:p w14:paraId="2549636E" w14:textId="3094ABFB" w:rsidR="00D41060" w:rsidRPr="00BA0FAE" w:rsidRDefault="00D41060" w:rsidP="00D41060">
      <w:pPr>
        <w:tabs>
          <w:tab w:val="left" w:pos="2835"/>
        </w:tabs>
        <w:jc w:val="both"/>
        <w:rPr>
          <w:rFonts w:ascii="Times New Roman" w:hAnsi="Times New Roman" w:cs="Times New Roman"/>
          <w:b/>
          <w:bCs/>
        </w:rPr>
      </w:pPr>
      <w:r w:rsidRPr="00BA0FAE">
        <w:rPr>
          <w:rFonts w:ascii="Times New Roman" w:hAnsi="Times New Roman" w:cs="Times New Roman"/>
          <w:b/>
          <w:bCs/>
        </w:rPr>
        <w:t> </w:t>
      </w:r>
    </w:p>
    <w:p w14:paraId="687967F4" w14:textId="1495FA33" w:rsidR="00BA0FAE" w:rsidRPr="00BA0FAE" w:rsidRDefault="00001225" w:rsidP="00BA0FAE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BA0FAE">
        <w:rPr>
          <w:rFonts w:ascii="Times New Roman" w:hAnsi="Times New Roman" w:cs="Times New Roman"/>
          <w:b/>
          <w:bCs/>
          <w:sz w:val="26"/>
          <w:szCs w:val="26"/>
        </w:rPr>
        <w:t>E’</w:t>
      </w:r>
      <w:proofErr w:type="gramEnd"/>
      <w:r w:rsidRPr="00BA0FAE">
        <w:rPr>
          <w:rFonts w:ascii="Times New Roman" w:hAnsi="Times New Roman" w:cs="Times New Roman"/>
          <w:b/>
          <w:bCs/>
          <w:sz w:val="26"/>
          <w:szCs w:val="26"/>
        </w:rPr>
        <w:t xml:space="preserve"> disponibile presso il Comune di Sant’Angelo Lodigiano lo “Sportello gratuito di facilitazione digitale”</w:t>
      </w:r>
      <w:r w:rsidR="00A23973" w:rsidRPr="00BA0FAE">
        <w:rPr>
          <w:rFonts w:ascii="Times New Roman" w:hAnsi="Times New Roman" w:cs="Times New Roman"/>
          <w:b/>
          <w:bCs/>
          <w:sz w:val="26"/>
          <w:szCs w:val="26"/>
        </w:rPr>
        <w:t xml:space="preserve"> per aiutare nella compilazione della domanda.</w:t>
      </w:r>
    </w:p>
    <w:p w14:paraId="3E604B1A" w14:textId="444E769D" w:rsidR="00A23973" w:rsidRDefault="00A23973" w:rsidP="00194379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FAE">
        <w:rPr>
          <w:rFonts w:ascii="Times New Roman" w:hAnsi="Times New Roman" w:cs="Times New Roman"/>
          <w:b/>
          <w:bCs/>
          <w:sz w:val="26"/>
          <w:szCs w:val="26"/>
        </w:rPr>
        <w:t xml:space="preserve">Recapiti Facilitatore digitale: 348-8565357 – </w:t>
      </w:r>
      <w:hyperlink r:id="rId7" w:history="1">
        <w:r w:rsidRPr="00BA0FAE">
          <w:rPr>
            <w:rStyle w:val="Collegamentoipertestuale"/>
            <w:rFonts w:ascii="Times New Roman" w:hAnsi="Times New Roman" w:cs="Times New Roman"/>
            <w:b/>
            <w:bCs/>
            <w:sz w:val="26"/>
            <w:szCs w:val="26"/>
          </w:rPr>
          <w:t>pdf.cesvip.lo.02@gmail.com</w:t>
        </w:r>
      </w:hyperlink>
      <w:r w:rsidRPr="00BA0F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7FA6554" w14:textId="77777777" w:rsidR="00CF6AE4" w:rsidRDefault="00CF6AE4" w:rsidP="00194379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91E01" w14:textId="77777777" w:rsidR="00CF6AE4" w:rsidRDefault="00CF6AE4" w:rsidP="00194379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F567A9" w14:textId="77777777" w:rsidR="00CF6AE4" w:rsidRPr="00BA0FAE" w:rsidRDefault="00CF6AE4" w:rsidP="00194379">
      <w:pPr>
        <w:tabs>
          <w:tab w:val="left" w:pos="2835"/>
        </w:tabs>
        <w:jc w:val="center"/>
        <w:rPr>
          <w:rFonts w:ascii="Times New Roman" w:hAnsi="Times New Roman" w:cs="Times New Roman"/>
          <w:sz w:val="26"/>
          <w:szCs w:val="26"/>
        </w:rPr>
      </w:pPr>
    </w:p>
    <w:sectPr w:rsidR="00CF6AE4" w:rsidRPr="00BA0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5E8A"/>
    <w:multiLevelType w:val="multilevel"/>
    <w:tmpl w:val="199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6E70DA"/>
    <w:multiLevelType w:val="multilevel"/>
    <w:tmpl w:val="45E8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5966AE"/>
    <w:multiLevelType w:val="multilevel"/>
    <w:tmpl w:val="FA5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2A65F0"/>
    <w:multiLevelType w:val="hybridMultilevel"/>
    <w:tmpl w:val="C6485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730E4"/>
    <w:multiLevelType w:val="multilevel"/>
    <w:tmpl w:val="B58A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13303"/>
    <w:multiLevelType w:val="multilevel"/>
    <w:tmpl w:val="84820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444549">
    <w:abstractNumId w:val="0"/>
  </w:num>
  <w:num w:numId="2" w16cid:durableId="2045598610">
    <w:abstractNumId w:val="4"/>
  </w:num>
  <w:num w:numId="3" w16cid:durableId="282662989">
    <w:abstractNumId w:val="2"/>
  </w:num>
  <w:num w:numId="4" w16cid:durableId="2103335038">
    <w:abstractNumId w:val="5"/>
  </w:num>
  <w:num w:numId="5" w16cid:durableId="1138838467">
    <w:abstractNumId w:val="1"/>
  </w:num>
  <w:num w:numId="6" w16cid:durableId="35673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9A"/>
    <w:rsid w:val="00001225"/>
    <w:rsid w:val="00014474"/>
    <w:rsid w:val="000D2EC8"/>
    <w:rsid w:val="00130790"/>
    <w:rsid w:val="00194379"/>
    <w:rsid w:val="003F070A"/>
    <w:rsid w:val="00527B19"/>
    <w:rsid w:val="00527D73"/>
    <w:rsid w:val="00812F85"/>
    <w:rsid w:val="009028B4"/>
    <w:rsid w:val="009872E9"/>
    <w:rsid w:val="00A23973"/>
    <w:rsid w:val="00BA0FAE"/>
    <w:rsid w:val="00BD628C"/>
    <w:rsid w:val="00CC5AFF"/>
    <w:rsid w:val="00CC66E4"/>
    <w:rsid w:val="00CF6AE4"/>
    <w:rsid w:val="00D41060"/>
    <w:rsid w:val="00DA070F"/>
    <w:rsid w:val="00DD099A"/>
    <w:rsid w:val="00E916FC"/>
    <w:rsid w:val="00EF2718"/>
    <w:rsid w:val="00F31C23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EB8C"/>
  <w15:chartTrackingRefBased/>
  <w15:docId w15:val="{DA6A24DE-D8D9-4220-9F87-2177F53E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9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9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9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9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9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9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9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09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9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9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99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DD099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4106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1060"/>
    <w:rPr>
      <w:color w:val="605E5C"/>
      <w:shd w:val="clear" w:color="auto" w:fill="E1DFDD"/>
    </w:rPr>
  </w:style>
  <w:style w:type="paragraph" w:customStyle="1" w:styleId="Default">
    <w:name w:val="Default"/>
    <w:rsid w:val="00812F8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  <w:style w:type="paragraph" w:styleId="NormaleWeb">
    <w:name w:val="Normal (Web)"/>
    <w:basedOn w:val="Normale"/>
    <w:uiPriority w:val="99"/>
    <w:semiHidden/>
    <w:unhideWhenUsed/>
    <w:rsid w:val="00BA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f.cesvip.lo.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di.regione.lombardi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Di Marzo</dc:creator>
  <cp:keywords/>
  <dc:description/>
  <cp:lastModifiedBy>Giorgia Di Marzo</cp:lastModifiedBy>
  <cp:revision>13</cp:revision>
  <dcterms:created xsi:type="dcterms:W3CDTF">2025-04-09T07:45:00Z</dcterms:created>
  <dcterms:modified xsi:type="dcterms:W3CDTF">2025-11-12T08:15:00Z</dcterms:modified>
</cp:coreProperties>
</file>