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297C" w14:textId="77777777" w:rsidR="00D7293E" w:rsidRPr="00D7293E" w:rsidRDefault="00D7293E" w:rsidP="00D7293E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D7293E">
        <w:rPr>
          <w:rFonts w:ascii="Times New Roman" w:hAnsi="Times New Roman" w:cs="Times New Roman"/>
          <w:b/>
          <w:bCs/>
          <w:sz w:val="36"/>
          <w:szCs w:val="36"/>
        </w:rPr>
        <w:t>Emergenza caldo: come proteggersi dalle alte temperature</w:t>
      </w:r>
    </w:p>
    <w:p w14:paraId="45D642ED" w14:textId="77777777" w:rsid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92834" w14:textId="47D2486D" w:rsidR="00D7293E" w:rsidRP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293E">
        <w:rPr>
          <w:rFonts w:ascii="Times New Roman" w:hAnsi="Times New Roman" w:cs="Times New Roman"/>
          <w:sz w:val="24"/>
          <w:szCs w:val="24"/>
        </w:rPr>
        <w:t xml:space="preserve">Con l'arrivo dell'estate e delle prime ondate di calore, l'Amministrazione Comunale invita la cittadinanza </w:t>
      </w:r>
      <w:proofErr w:type="gramStart"/>
      <w:r w:rsidRPr="00D7293E">
        <w:rPr>
          <w:rFonts w:ascii="Times New Roman" w:hAnsi="Times New Roman" w:cs="Times New Roman"/>
          <w:sz w:val="24"/>
          <w:szCs w:val="24"/>
        </w:rPr>
        <w:t>ad</w:t>
      </w:r>
      <w:proofErr w:type="gramEnd"/>
      <w:r w:rsidRPr="00D7293E">
        <w:rPr>
          <w:rFonts w:ascii="Times New Roman" w:hAnsi="Times New Roman" w:cs="Times New Roman"/>
          <w:sz w:val="24"/>
          <w:szCs w:val="24"/>
        </w:rPr>
        <w:t xml:space="preserve"> adottare alcuni semplici accorgimenti per prevenire i rischi legati alle elevate temperature.</w:t>
      </w:r>
    </w:p>
    <w:p w14:paraId="260828F2" w14:textId="77777777" w:rsid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82889" w14:textId="22179951" w:rsidR="00D7293E" w:rsidRP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293E">
        <w:rPr>
          <w:rFonts w:ascii="Times New Roman" w:hAnsi="Times New Roman" w:cs="Times New Roman"/>
          <w:sz w:val="24"/>
          <w:szCs w:val="24"/>
        </w:rPr>
        <w:t xml:space="preserve">Le ondate di calore sono caratterizzate da temperature molto elevate per più giorni consecutivi, spesso accompagnate da alti livelli di umidità, forte irraggiamento solare e scarsa ventilazione. Queste condizioni possono provocare malori e problemi di salute, soprattutto nelle persone più fragili. </w:t>
      </w:r>
    </w:p>
    <w:p w14:paraId="7E1B848E" w14:textId="77777777" w:rsid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87DADA" w14:textId="7E618440" w:rsidR="00D7293E" w:rsidRPr="00D7293E" w:rsidRDefault="00D7293E" w:rsidP="00D729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93E">
        <w:rPr>
          <w:rFonts w:ascii="Times New Roman" w:hAnsi="Times New Roman" w:cs="Times New Roman"/>
          <w:b/>
          <w:bCs/>
          <w:sz w:val="24"/>
          <w:szCs w:val="24"/>
        </w:rPr>
        <w:t>Chi è maggiormente a rischio</w:t>
      </w:r>
    </w:p>
    <w:p w14:paraId="2EE390D3" w14:textId="77777777" w:rsidR="00D7293E" w:rsidRP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>Particolare attenzione deve essere rivolta a:</w:t>
      </w:r>
    </w:p>
    <w:p w14:paraId="6B37A7E5" w14:textId="77777777" w:rsidR="00D7293E" w:rsidRPr="00D7293E" w:rsidRDefault="00D7293E" w:rsidP="00D72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 xml:space="preserve">persone anziane e non autosufficienti; </w:t>
      </w:r>
    </w:p>
    <w:p w14:paraId="5130F3B4" w14:textId="77777777" w:rsidR="00D7293E" w:rsidRPr="00D7293E" w:rsidRDefault="00D7293E" w:rsidP="00D72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 xml:space="preserve">soggetti affetti da patologie croniche, in particolare cardiovascolari, respiratorie, neurologiche e metaboliche; </w:t>
      </w:r>
    </w:p>
    <w:p w14:paraId="5E020F70" w14:textId="77777777" w:rsidR="00D7293E" w:rsidRPr="00D7293E" w:rsidRDefault="00D7293E" w:rsidP="00D72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 xml:space="preserve">persone che assumono abitualmente farmaci, soprattutto per ipertensione, insufficienza cardiaca o con effetto diuretico; </w:t>
      </w:r>
    </w:p>
    <w:p w14:paraId="10172DBB" w14:textId="77777777" w:rsidR="00D7293E" w:rsidRPr="00D7293E" w:rsidRDefault="00D7293E" w:rsidP="00D72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 xml:space="preserve">bambini e neonati; </w:t>
      </w:r>
    </w:p>
    <w:p w14:paraId="644223F1" w14:textId="77777777" w:rsidR="00D7293E" w:rsidRPr="00D7293E" w:rsidRDefault="00D7293E" w:rsidP="00D7293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 xml:space="preserve">lavoratori e sportivi che svolgono attività fisica intensa all'aperto. </w:t>
      </w:r>
    </w:p>
    <w:p w14:paraId="5DAA80F4" w14:textId="77777777" w:rsid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69B98E" w14:textId="00B93ECA" w:rsidR="00D7293E" w:rsidRPr="00D7293E" w:rsidRDefault="00D7293E" w:rsidP="00D729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93E">
        <w:rPr>
          <w:rFonts w:ascii="Times New Roman" w:hAnsi="Times New Roman" w:cs="Times New Roman"/>
          <w:b/>
          <w:bCs/>
          <w:sz w:val="24"/>
          <w:szCs w:val="24"/>
        </w:rPr>
        <w:t>Alcuni consigli utili</w:t>
      </w:r>
    </w:p>
    <w:p w14:paraId="6B0050BA" w14:textId="77777777" w:rsidR="00D7293E" w:rsidRP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>Per ridurre i rischi derivanti dal caldo è consigliabile:</w:t>
      </w:r>
    </w:p>
    <w:p w14:paraId="0625EF1A" w14:textId="77777777" w:rsidR="00D7293E" w:rsidRPr="00D7293E" w:rsidRDefault="00D7293E" w:rsidP="00D7293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 xml:space="preserve">evitare l'esposizione diretta al sole nelle ore più calde della giornata; </w:t>
      </w:r>
    </w:p>
    <w:p w14:paraId="785271EA" w14:textId="77777777" w:rsidR="00D7293E" w:rsidRPr="00D7293E" w:rsidRDefault="00D7293E" w:rsidP="00D7293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 xml:space="preserve">bere frequentemente acqua, anche in assenza dello stimolo della sete; </w:t>
      </w:r>
    </w:p>
    <w:p w14:paraId="0DE90410" w14:textId="77777777" w:rsidR="00D7293E" w:rsidRPr="00D7293E" w:rsidRDefault="00D7293E" w:rsidP="00D7293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 xml:space="preserve">consumare pasti leggeri e ricchi di frutta e verdura; </w:t>
      </w:r>
    </w:p>
    <w:p w14:paraId="3F4D9C93" w14:textId="77777777" w:rsidR="00D7293E" w:rsidRPr="00D7293E" w:rsidRDefault="00D7293E" w:rsidP="00D7293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 xml:space="preserve">indossare abiti leggeri e di colore chiaro; </w:t>
      </w:r>
    </w:p>
    <w:p w14:paraId="1F7C872D" w14:textId="77777777" w:rsidR="00D7293E" w:rsidRPr="00D7293E" w:rsidRDefault="00D7293E" w:rsidP="00D7293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 xml:space="preserve">limitare l'attività fisica intensa nelle ore centrali della giornata; </w:t>
      </w:r>
    </w:p>
    <w:p w14:paraId="075A7FAD" w14:textId="77777777" w:rsidR="00D7293E" w:rsidRPr="00D7293E" w:rsidRDefault="00D7293E" w:rsidP="00D7293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 xml:space="preserve">mantenere freschi gli ambienti domestici; </w:t>
      </w:r>
    </w:p>
    <w:p w14:paraId="35E0B769" w14:textId="77777777" w:rsidR="00D7293E" w:rsidRPr="00D7293E" w:rsidRDefault="00D7293E" w:rsidP="00D7293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 xml:space="preserve">prestare particolare attenzione alle persone anziane, sole o fragili. </w:t>
      </w:r>
    </w:p>
    <w:p w14:paraId="42323403" w14:textId="77777777" w:rsid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90D64" w14:textId="71220BF9" w:rsidR="00D7293E" w:rsidRP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 xml:space="preserve">In allegato è disponibile un breve video contenente </w:t>
      </w:r>
      <w:proofErr w:type="gramStart"/>
      <w:r w:rsidRPr="00D7293E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Pr="00D7293E">
        <w:rPr>
          <w:rFonts w:ascii="Times New Roman" w:hAnsi="Times New Roman" w:cs="Times New Roman"/>
          <w:sz w:val="24"/>
          <w:szCs w:val="24"/>
        </w:rPr>
        <w:t xml:space="preserve"> semplici regole per prevenire colpi di calore e disidratazione.</w:t>
      </w:r>
    </w:p>
    <w:p w14:paraId="3CC2FBA7" w14:textId="77777777" w:rsid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36B6C" w14:textId="1B0227F1" w:rsidR="00D7293E" w:rsidRPr="00D7293E" w:rsidRDefault="00D7293E" w:rsidP="00D729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93E">
        <w:rPr>
          <w:rFonts w:ascii="Times New Roman" w:hAnsi="Times New Roman" w:cs="Times New Roman"/>
          <w:b/>
          <w:bCs/>
          <w:sz w:val="24"/>
          <w:szCs w:val="24"/>
        </w:rPr>
        <w:t>Informazioni utili</w:t>
      </w:r>
    </w:p>
    <w:p w14:paraId="512D13FB" w14:textId="77777777" w:rsidR="00D7293E" w:rsidRP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 xml:space="preserve">Regione Lombardia ricorda che dal 1° giugno al 15 settembre è attivo il bollettino giornaliero HUMIDEX – Disagio da Calore, elaborato da ARPA Lombardia, consultabile online per conoscere il livello di rischio previsto sul territorio regionale. </w:t>
      </w:r>
    </w:p>
    <w:p w14:paraId="496466DD" w14:textId="77777777" w:rsidR="00D7293E" w:rsidRP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>Per maggiori informazioni e consigli utili:</w:t>
      </w:r>
    </w:p>
    <w:p w14:paraId="2BCB0E98" w14:textId="77777777" w:rsidR="00D7293E" w:rsidRPr="00D7293E" w:rsidRDefault="00D7293E" w:rsidP="00D7293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D7293E">
          <w:rPr>
            <w:rStyle w:val="Collegamentoipertestuale"/>
            <w:rFonts w:ascii="Times New Roman" w:hAnsi="Times New Roman" w:cs="Times New Roman"/>
            <w:sz w:val="24"/>
            <w:szCs w:val="24"/>
          </w:rPr>
          <w:t>Regione Lombardia - Come affrontare il caldo estivo</w:t>
        </w:r>
      </w:hyperlink>
      <w:r w:rsidRPr="00D729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FB9CAF" w14:textId="77777777" w:rsidR="00D7293E" w:rsidRPr="00D7293E" w:rsidRDefault="00D7293E" w:rsidP="00D7293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D7293E">
          <w:rPr>
            <w:rStyle w:val="Collegamentoipertestuale"/>
            <w:rFonts w:ascii="Times New Roman" w:hAnsi="Times New Roman" w:cs="Times New Roman"/>
            <w:sz w:val="24"/>
            <w:szCs w:val="24"/>
          </w:rPr>
          <w:t>Ministero della Salute - Ondate di calore</w:t>
        </w:r>
      </w:hyperlink>
      <w:r w:rsidRPr="00D729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B6B9A4" w14:textId="77777777" w:rsidR="00D7293E" w:rsidRP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>È inoltre attivo il numero di pubblica utilità 1500 del Ministero della Salute, che fornisce informazioni e consigli per la prevenzione degli effetti del caldo sulla salute.</w:t>
      </w:r>
    </w:p>
    <w:p w14:paraId="4EFCC123" w14:textId="77777777" w:rsidR="00D7293E" w:rsidRPr="00D7293E" w:rsidRDefault="00D7293E" w:rsidP="00D7293E">
      <w:pPr>
        <w:jc w:val="both"/>
        <w:rPr>
          <w:rFonts w:ascii="Times New Roman" w:hAnsi="Times New Roman" w:cs="Times New Roman"/>
          <w:sz w:val="24"/>
          <w:szCs w:val="24"/>
        </w:rPr>
      </w:pPr>
      <w:r w:rsidRPr="00D7293E">
        <w:rPr>
          <w:rFonts w:ascii="Times New Roman" w:hAnsi="Times New Roman" w:cs="Times New Roman"/>
          <w:sz w:val="24"/>
          <w:szCs w:val="24"/>
        </w:rPr>
        <w:t>L'Amministrazione Comunale raccomanda a tutti i cittadini di seguire le indicazioni di prevenzione e di prestare particolare attenzione alle persone più vulnerabili.</w:t>
      </w:r>
    </w:p>
    <w:p w14:paraId="7AFACCD9" w14:textId="77777777" w:rsidR="00492509" w:rsidRPr="00D7293E" w:rsidRDefault="00492509" w:rsidP="00D729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2509" w:rsidRPr="00D729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63564"/>
    <w:multiLevelType w:val="multilevel"/>
    <w:tmpl w:val="F120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96C49"/>
    <w:multiLevelType w:val="multilevel"/>
    <w:tmpl w:val="038E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706E7"/>
    <w:multiLevelType w:val="multilevel"/>
    <w:tmpl w:val="DF5A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028858">
    <w:abstractNumId w:val="2"/>
  </w:num>
  <w:num w:numId="2" w16cid:durableId="428358921">
    <w:abstractNumId w:val="1"/>
  </w:num>
  <w:num w:numId="3" w16cid:durableId="83237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4F"/>
    <w:rsid w:val="0031054F"/>
    <w:rsid w:val="003E6A3C"/>
    <w:rsid w:val="00466E03"/>
    <w:rsid w:val="00492509"/>
    <w:rsid w:val="006C1AB8"/>
    <w:rsid w:val="00D7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0BAE"/>
  <w15:chartTrackingRefBased/>
  <w15:docId w15:val="{382ACDDC-D259-4DEB-9852-F7AF5A11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0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0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0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0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05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05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05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05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0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0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054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054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05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05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05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05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05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0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05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0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05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05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05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054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0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054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054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7293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2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lute.gov.it/new/it/tema/ondate-di-calore/?utm_source=chatgpt.com" TargetMode="External"/><Relationship Id="rId5" Type="http://schemas.openxmlformats.org/officeDocument/2006/relationships/hyperlink" Target="https://www.regione.lombardia.it/sanita/prevenzione-e-stili-di-vita/sicurezza-negli-ambienti-di-vita/come-affrontare-caldo-estivo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sersoc_02</dc:creator>
  <cp:keywords/>
  <dc:description/>
  <cp:lastModifiedBy>sersoc_02</cp:lastModifiedBy>
  <cp:revision>2</cp:revision>
  <cp:lastPrinted>2026-06-24T06:26:00Z</cp:lastPrinted>
  <dcterms:created xsi:type="dcterms:W3CDTF">2026-06-24T05:56:00Z</dcterms:created>
  <dcterms:modified xsi:type="dcterms:W3CDTF">2026-06-24T06:27:00Z</dcterms:modified>
</cp:coreProperties>
</file>